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68DB" w14:textId="77777777" w:rsidR="004B758C" w:rsidRDefault="00255C11" w:rsidP="008E30B6">
      <w:r w:rsidRPr="00255C11">
        <w:rPr>
          <w:noProof/>
        </w:rPr>
        <w:drawing>
          <wp:anchor distT="0" distB="0" distL="114300" distR="114300" simplePos="0" relativeHeight="251568640" behindDoc="0" locked="0" layoutInCell="1" allowOverlap="1" wp14:anchorId="37869673" wp14:editId="41469A5C">
            <wp:simplePos x="0" y="0"/>
            <wp:positionH relativeFrom="column">
              <wp:posOffset>5408378</wp:posOffset>
            </wp:positionH>
            <wp:positionV relativeFrom="paragraph">
              <wp:posOffset>-189865</wp:posOffset>
            </wp:positionV>
            <wp:extent cx="858520" cy="349250"/>
            <wp:effectExtent l="0" t="0" r="508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858520" cy="349250"/>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826688" behindDoc="0" locked="0" layoutInCell="1" allowOverlap="1" wp14:anchorId="4C9C9A6E" wp14:editId="2EDD5417">
            <wp:simplePos x="0" y="0"/>
            <wp:positionH relativeFrom="column">
              <wp:posOffset>-45913</wp:posOffset>
            </wp:positionH>
            <wp:positionV relativeFrom="paragraph">
              <wp:posOffset>-308858</wp:posOffset>
            </wp:positionV>
            <wp:extent cx="2918848" cy="65308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918848" cy="653082"/>
                    </a:xfrm>
                    <a:prstGeom prst="rect">
                      <a:avLst/>
                    </a:prstGeom>
                  </pic:spPr>
                </pic:pic>
              </a:graphicData>
            </a:graphic>
            <wp14:sizeRelH relativeFrom="page">
              <wp14:pctWidth>0</wp14:pctWidth>
            </wp14:sizeRelH>
            <wp14:sizeRelV relativeFrom="page">
              <wp14:pctHeight>0</wp14:pctHeight>
            </wp14:sizeRelV>
          </wp:anchor>
        </w:drawing>
      </w:r>
      <w:r w:rsidRPr="00255C11">
        <w:rPr>
          <w:noProof/>
        </w:rPr>
        <w:drawing>
          <wp:anchor distT="0" distB="0" distL="114300" distR="114300" simplePos="0" relativeHeight="251745792" behindDoc="0" locked="0" layoutInCell="1" allowOverlap="1" wp14:anchorId="7BEFBFEF" wp14:editId="37A31BE7">
            <wp:simplePos x="0" y="0"/>
            <wp:positionH relativeFrom="column">
              <wp:posOffset>5681345</wp:posOffset>
            </wp:positionH>
            <wp:positionV relativeFrom="paragraph">
              <wp:posOffset>-1810385</wp:posOffset>
            </wp:positionV>
            <wp:extent cx="749300"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Col. Logo.jpg"/>
                    <pic:cNvPicPr/>
                  </pic:nvPicPr>
                  <pic:blipFill>
                    <a:blip r:embed="rId12">
                      <a:extLst>
                        <a:ext uri="{28A0092B-C50C-407E-A947-70E740481C1C}">
                          <a14:useLocalDpi xmlns:a14="http://schemas.microsoft.com/office/drawing/2010/main" val="0"/>
                        </a:ext>
                      </a:extLst>
                    </a:blip>
                    <a:stretch>
                      <a:fillRect/>
                    </a:stretch>
                  </pic:blipFill>
                  <pic:spPr>
                    <a:xfrm>
                      <a:off x="0" y="0"/>
                      <a:ext cx="749300" cy="304800"/>
                    </a:xfrm>
                    <a:prstGeom prst="rect">
                      <a:avLst/>
                    </a:prstGeom>
                  </pic:spPr>
                </pic:pic>
              </a:graphicData>
            </a:graphic>
            <wp14:sizeRelH relativeFrom="page">
              <wp14:pctWidth>0</wp14:pctWidth>
            </wp14:sizeRelH>
            <wp14:sizeRelV relativeFrom="page">
              <wp14:pctHeight>0</wp14:pctHeight>
            </wp14:sizeRelV>
          </wp:anchor>
        </w:drawing>
      </w:r>
    </w:p>
    <w:p w14:paraId="02EF7DE4" w14:textId="77777777" w:rsidR="004B758C" w:rsidRDefault="004B758C" w:rsidP="008E30B6"/>
    <w:p w14:paraId="7175AADA" w14:textId="77777777" w:rsidR="00D11528" w:rsidRPr="00D11528" w:rsidRDefault="00255C11" w:rsidP="00D11528">
      <w:pPr>
        <w:jc w:val="center"/>
        <w:rPr>
          <w:b/>
          <w:bCs/>
          <w:color w:val="0070C0"/>
        </w:rPr>
      </w:pPr>
      <w:r w:rsidRPr="00255C11">
        <w:rPr>
          <w:noProof/>
        </w:rPr>
        <w:drawing>
          <wp:anchor distT="0" distB="0" distL="114300" distR="114300" simplePos="0" relativeHeight="251571712" behindDoc="0" locked="0" layoutInCell="1" allowOverlap="1" wp14:anchorId="07722BF0" wp14:editId="420C4072">
            <wp:simplePos x="0" y="0"/>
            <wp:positionH relativeFrom="column">
              <wp:posOffset>0</wp:posOffset>
            </wp:positionH>
            <wp:positionV relativeFrom="paragraph">
              <wp:posOffset>9525635</wp:posOffset>
            </wp:positionV>
            <wp:extent cx="2545715" cy="5695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CS care system support graphic.jp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2545715" cy="569595"/>
                    </a:xfrm>
                    <a:prstGeom prst="rect">
                      <a:avLst/>
                    </a:prstGeom>
                  </pic:spPr>
                </pic:pic>
              </a:graphicData>
            </a:graphic>
            <wp14:sizeRelH relativeFrom="page">
              <wp14:pctWidth>0</wp14:pctWidth>
            </wp14:sizeRelH>
            <wp14:sizeRelV relativeFrom="page">
              <wp14:pctHeight>0</wp14:pctHeight>
            </wp14:sizeRelV>
          </wp:anchor>
        </w:drawing>
      </w:r>
      <w:r w:rsidR="004B758C" w:rsidRPr="00305B32">
        <w:rPr>
          <w:b/>
          <w:bCs/>
          <w:color w:val="0070C0"/>
        </w:rPr>
        <w:t xml:space="preserve"> </w:t>
      </w:r>
      <w:r w:rsidR="00D11528" w:rsidRPr="00D11528">
        <w:rPr>
          <w:b/>
          <w:bCs/>
          <w:color w:val="0070C0"/>
        </w:rPr>
        <w:t xml:space="preserve">Suggested pregabalin reduction for chronic pain </w:t>
      </w:r>
    </w:p>
    <w:p w14:paraId="29D01FFC" w14:textId="3F053F5E" w:rsidR="006D0490" w:rsidRPr="00D11528" w:rsidRDefault="00D11528" w:rsidP="00D11528">
      <w:pPr>
        <w:jc w:val="center"/>
        <w:rPr>
          <w:b/>
          <w:bCs/>
          <w:color w:val="0070C0"/>
        </w:rPr>
      </w:pPr>
      <w:r w:rsidRPr="00D11528">
        <w:rPr>
          <w:b/>
          <w:bCs/>
          <w:color w:val="0070C0"/>
        </w:rPr>
        <w:t xml:space="preserve">Reduction Plan A – 50mg per month reduction, 50mg night time reduction. </w:t>
      </w:r>
    </w:p>
    <w:p w14:paraId="0B310FEF" w14:textId="77777777" w:rsidR="00D11528" w:rsidRDefault="00D11528" w:rsidP="00D11528">
      <w:pPr>
        <w:jc w:val="both"/>
      </w:pPr>
      <w:r>
        <w:t xml:space="preserve">Please note:  </w:t>
      </w:r>
      <w:r w:rsidRPr="00244DCD">
        <w:t>A medication reduction should be a shared decision between patient and clinician.  This should be documented in the patients notes and should include drug being reduced, rate of reduction (</w:t>
      </w:r>
      <w:proofErr w:type="gramStart"/>
      <w:r w:rsidRPr="00244DCD">
        <w:t>e.g.</w:t>
      </w:r>
      <w:proofErr w:type="gramEnd"/>
      <w:r w:rsidRPr="00244DCD">
        <w:t xml:space="preserve"> weekly, monthly) and dose to be reduced at each step. </w:t>
      </w:r>
      <w:r>
        <w:t xml:space="preserve"> </w:t>
      </w:r>
      <w:r w:rsidRPr="00D85BBD">
        <w:t xml:space="preserve">A pause in the reduction may be required.   It is important to ensure the patient knows what </w:t>
      </w:r>
      <w:proofErr w:type="spellStart"/>
      <w:r w:rsidRPr="00D85BBD">
        <w:t>withdrawl</w:t>
      </w:r>
      <w:proofErr w:type="spellEnd"/>
      <w:r w:rsidRPr="00D85BBD">
        <w:t xml:space="preserve"> symptoms they may experience </w:t>
      </w:r>
      <w:r w:rsidRPr="00244DCD">
        <w:t xml:space="preserve">and when to seek medical help.  </w:t>
      </w:r>
    </w:p>
    <w:p w14:paraId="743CFD24" w14:textId="77777777" w:rsidR="00D11528" w:rsidRDefault="00D11528" w:rsidP="00D11528">
      <w:pPr>
        <w:jc w:val="both"/>
      </w:pPr>
      <w:r>
        <w:t>Do NOT attempt a reduction for any patient who has been prescribed Pregabalin for epilepsy. Pregabalin started for any mental health condition should be carefully considered by the MDT team which may include consulting secondary care for advice before reducing.</w:t>
      </w:r>
    </w:p>
    <w:tbl>
      <w:tblPr>
        <w:tblStyle w:val="TableGrid"/>
        <w:tblW w:w="0" w:type="auto"/>
        <w:tblLook w:val="04A0" w:firstRow="1" w:lastRow="0" w:firstColumn="1" w:lastColumn="0" w:noHBand="0" w:noVBand="1"/>
      </w:tblPr>
      <w:tblGrid>
        <w:gridCol w:w="2141"/>
        <w:gridCol w:w="1540"/>
        <w:gridCol w:w="1701"/>
        <w:gridCol w:w="3634"/>
      </w:tblGrid>
      <w:tr w:rsidR="00D11528" w:rsidRPr="00D11528" w14:paraId="45BFCDEF" w14:textId="77777777" w:rsidTr="009C4D15">
        <w:tc>
          <w:tcPr>
            <w:tcW w:w="2141" w:type="dxa"/>
          </w:tcPr>
          <w:p w14:paraId="21D11982" w14:textId="77777777" w:rsidR="00D11528" w:rsidRPr="00D11528" w:rsidRDefault="00D11528" w:rsidP="00D11528">
            <w:pPr>
              <w:rPr>
                <w:b/>
                <w:bCs/>
              </w:rPr>
            </w:pPr>
            <w:r w:rsidRPr="00D11528">
              <w:rPr>
                <w:b/>
                <w:bCs/>
              </w:rPr>
              <w:t xml:space="preserve">Stage </w:t>
            </w:r>
          </w:p>
          <w:p w14:paraId="6DCC62DF" w14:textId="77777777" w:rsidR="00D11528" w:rsidRPr="00D11528" w:rsidRDefault="00D11528" w:rsidP="00D11528">
            <w:r w:rsidRPr="00D11528">
              <w:rPr>
                <w:b/>
                <w:bCs/>
              </w:rPr>
              <w:t>Each Stage = 28 days</w:t>
            </w:r>
          </w:p>
        </w:tc>
        <w:tc>
          <w:tcPr>
            <w:tcW w:w="1540" w:type="dxa"/>
          </w:tcPr>
          <w:p w14:paraId="54F9EC43" w14:textId="77777777" w:rsidR="00D11528" w:rsidRPr="00D11528" w:rsidRDefault="00D11528" w:rsidP="00D11528">
            <w:pPr>
              <w:rPr>
                <w:b/>
                <w:bCs/>
              </w:rPr>
            </w:pPr>
            <w:r w:rsidRPr="00D11528">
              <w:rPr>
                <w:b/>
                <w:bCs/>
              </w:rPr>
              <w:t>Morning Dose</w:t>
            </w:r>
          </w:p>
        </w:tc>
        <w:tc>
          <w:tcPr>
            <w:tcW w:w="1701" w:type="dxa"/>
          </w:tcPr>
          <w:p w14:paraId="12E9ABDF" w14:textId="77777777" w:rsidR="00D11528" w:rsidRPr="00D11528" w:rsidRDefault="00D11528" w:rsidP="00D11528">
            <w:pPr>
              <w:rPr>
                <w:b/>
                <w:bCs/>
              </w:rPr>
            </w:pPr>
            <w:r w:rsidRPr="00D11528">
              <w:rPr>
                <w:b/>
                <w:bCs/>
              </w:rPr>
              <w:t>Evening Dose</w:t>
            </w:r>
          </w:p>
        </w:tc>
        <w:tc>
          <w:tcPr>
            <w:tcW w:w="3634" w:type="dxa"/>
          </w:tcPr>
          <w:p w14:paraId="29734236" w14:textId="77777777" w:rsidR="00D11528" w:rsidRPr="00D11528" w:rsidRDefault="00D11528" w:rsidP="00D11528">
            <w:pPr>
              <w:rPr>
                <w:b/>
                <w:bCs/>
              </w:rPr>
            </w:pPr>
            <w:r w:rsidRPr="00D11528">
              <w:rPr>
                <w:b/>
                <w:bCs/>
              </w:rPr>
              <w:t>Monthly Prescriptions</w:t>
            </w:r>
          </w:p>
        </w:tc>
      </w:tr>
      <w:tr w:rsidR="00D11528" w:rsidRPr="00D11528" w14:paraId="0CB959D2" w14:textId="77777777" w:rsidTr="009C4D15">
        <w:tc>
          <w:tcPr>
            <w:tcW w:w="2141" w:type="dxa"/>
          </w:tcPr>
          <w:p w14:paraId="6A4C2C21" w14:textId="77777777" w:rsidR="00D11528" w:rsidRPr="00D11528" w:rsidRDefault="00D11528" w:rsidP="00D11528">
            <w:pPr>
              <w:rPr>
                <w:b/>
                <w:bCs/>
              </w:rPr>
            </w:pPr>
            <w:r w:rsidRPr="00D11528">
              <w:rPr>
                <w:b/>
                <w:bCs/>
              </w:rPr>
              <w:t>1</w:t>
            </w:r>
          </w:p>
        </w:tc>
        <w:tc>
          <w:tcPr>
            <w:tcW w:w="1540" w:type="dxa"/>
          </w:tcPr>
          <w:p w14:paraId="0745D3D2" w14:textId="77777777" w:rsidR="00D11528" w:rsidRPr="00D11528" w:rsidRDefault="00D11528" w:rsidP="00D11528">
            <w:r w:rsidRPr="00D11528">
              <w:t>300mg</w:t>
            </w:r>
          </w:p>
        </w:tc>
        <w:tc>
          <w:tcPr>
            <w:tcW w:w="1701" w:type="dxa"/>
          </w:tcPr>
          <w:p w14:paraId="1CDBCCFF" w14:textId="77777777" w:rsidR="00D11528" w:rsidRPr="00D11528" w:rsidRDefault="00D11528" w:rsidP="00D11528">
            <w:r w:rsidRPr="00D11528">
              <w:t xml:space="preserve">300mg </w:t>
            </w:r>
          </w:p>
        </w:tc>
        <w:tc>
          <w:tcPr>
            <w:tcW w:w="3634" w:type="dxa"/>
          </w:tcPr>
          <w:p w14:paraId="3215E32F" w14:textId="70D321BE" w:rsidR="00D11528" w:rsidRPr="00D11528" w:rsidRDefault="00D11528" w:rsidP="00D11528">
            <w:r w:rsidRPr="00D11528">
              <w:t>56 x 300mg caps</w:t>
            </w:r>
          </w:p>
        </w:tc>
      </w:tr>
      <w:tr w:rsidR="00D11528" w:rsidRPr="00D11528" w14:paraId="51CB03C1" w14:textId="77777777" w:rsidTr="009C4D15">
        <w:tc>
          <w:tcPr>
            <w:tcW w:w="2141" w:type="dxa"/>
          </w:tcPr>
          <w:p w14:paraId="3DB7754D" w14:textId="77777777" w:rsidR="00D11528" w:rsidRPr="00D11528" w:rsidRDefault="00D11528" w:rsidP="00D11528">
            <w:pPr>
              <w:rPr>
                <w:b/>
                <w:bCs/>
              </w:rPr>
            </w:pPr>
            <w:r w:rsidRPr="00D11528">
              <w:rPr>
                <w:b/>
                <w:bCs/>
              </w:rPr>
              <w:t>2</w:t>
            </w:r>
          </w:p>
        </w:tc>
        <w:tc>
          <w:tcPr>
            <w:tcW w:w="1540" w:type="dxa"/>
          </w:tcPr>
          <w:p w14:paraId="421BE4A9" w14:textId="77777777" w:rsidR="00D11528" w:rsidRPr="00D11528" w:rsidRDefault="00D11528" w:rsidP="00D11528">
            <w:r w:rsidRPr="00D11528">
              <w:t>300mg</w:t>
            </w:r>
          </w:p>
        </w:tc>
        <w:tc>
          <w:tcPr>
            <w:tcW w:w="1701" w:type="dxa"/>
          </w:tcPr>
          <w:p w14:paraId="4320117E" w14:textId="77777777" w:rsidR="00D11528" w:rsidRPr="00D11528" w:rsidRDefault="00D11528" w:rsidP="00D11528">
            <w:r w:rsidRPr="00D11528">
              <w:t>250mg</w:t>
            </w:r>
          </w:p>
        </w:tc>
        <w:tc>
          <w:tcPr>
            <w:tcW w:w="3634" w:type="dxa"/>
          </w:tcPr>
          <w:p w14:paraId="404BF068" w14:textId="77777777" w:rsidR="00D11528" w:rsidRPr="00D11528" w:rsidRDefault="00D11528" w:rsidP="00D11528">
            <w:r w:rsidRPr="00D11528">
              <w:t>28 x 300mg caps</w:t>
            </w:r>
          </w:p>
          <w:p w14:paraId="3C529342" w14:textId="77777777" w:rsidR="00D11528" w:rsidRPr="00D11528" w:rsidRDefault="00D11528" w:rsidP="00D11528">
            <w:r w:rsidRPr="00D11528">
              <w:t>28 x 200mg caps</w:t>
            </w:r>
          </w:p>
          <w:p w14:paraId="46E81DC6" w14:textId="77777777" w:rsidR="00D11528" w:rsidRPr="00D11528" w:rsidRDefault="00D11528" w:rsidP="00D11528">
            <w:r w:rsidRPr="00D11528">
              <w:t>28 x 50mg caps</w:t>
            </w:r>
          </w:p>
        </w:tc>
      </w:tr>
      <w:tr w:rsidR="00D11528" w:rsidRPr="00D11528" w14:paraId="26AED343" w14:textId="77777777" w:rsidTr="009C4D15">
        <w:tc>
          <w:tcPr>
            <w:tcW w:w="2141" w:type="dxa"/>
          </w:tcPr>
          <w:p w14:paraId="745BE03F" w14:textId="77777777" w:rsidR="00D11528" w:rsidRPr="00D11528" w:rsidRDefault="00D11528" w:rsidP="00D11528">
            <w:pPr>
              <w:rPr>
                <w:b/>
                <w:bCs/>
              </w:rPr>
            </w:pPr>
            <w:r w:rsidRPr="00D11528">
              <w:rPr>
                <w:b/>
                <w:bCs/>
              </w:rPr>
              <w:t>3</w:t>
            </w:r>
          </w:p>
        </w:tc>
        <w:tc>
          <w:tcPr>
            <w:tcW w:w="1540" w:type="dxa"/>
          </w:tcPr>
          <w:p w14:paraId="03B6C8A0" w14:textId="77777777" w:rsidR="00D11528" w:rsidRPr="00D11528" w:rsidRDefault="00D11528" w:rsidP="00D11528">
            <w:r w:rsidRPr="00D11528">
              <w:t>250mg</w:t>
            </w:r>
          </w:p>
        </w:tc>
        <w:tc>
          <w:tcPr>
            <w:tcW w:w="1701" w:type="dxa"/>
          </w:tcPr>
          <w:p w14:paraId="163B5FCB" w14:textId="77777777" w:rsidR="00D11528" w:rsidRPr="00D11528" w:rsidRDefault="00D11528" w:rsidP="00D11528">
            <w:r w:rsidRPr="00D11528">
              <w:t>250mg</w:t>
            </w:r>
          </w:p>
        </w:tc>
        <w:tc>
          <w:tcPr>
            <w:tcW w:w="3634" w:type="dxa"/>
          </w:tcPr>
          <w:p w14:paraId="7ED6B506" w14:textId="77777777" w:rsidR="00D11528" w:rsidRPr="00D11528" w:rsidRDefault="00D11528" w:rsidP="00D11528">
            <w:r w:rsidRPr="00D11528">
              <w:t>56 x 200mg caps</w:t>
            </w:r>
          </w:p>
          <w:p w14:paraId="0DEBB5EC" w14:textId="77777777" w:rsidR="00D11528" w:rsidRPr="00D11528" w:rsidRDefault="00D11528" w:rsidP="00D11528">
            <w:r w:rsidRPr="00D11528">
              <w:t>56 x 50mg caps</w:t>
            </w:r>
          </w:p>
        </w:tc>
      </w:tr>
      <w:tr w:rsidR="00D11528" w:rsidRPr="00D11528" w14:paraId="76E1F1AE" w14:textId="77777777" w:rsidTr="009C4D15">
        <w:tc>
          <w:tcPr>
            <w:tcW w:w="2141" w:type="dxa"/>
          </w:tcPr>
          <w:p w14:paraId="1BEB717B" w14:textId="77777777" w:rsidR="00D11528" w:rsidRPr="00D11528" w:rsidRDefault="00D11528" w:rsidP="00D11528">
            <w:pPr>
              <w:rPr>
                <w:b/>
                <w:bCs/>
              </w:rPr>
            </w:pPr>
            <w:r w:rsidRPr="00D11528">
              <w:rPr>
                <w:b/>
                <w:bCs/>
              </w:rPr>
              <w:t>4</w:t>
            </w:r>
          </w:p>
        </w:tc>
        <w:tc>
          <w:tcPr>
            <w:tcW w:w="1540" w:type="dxa"/>
          </w:tcPr>
          <w:p w14:paraId="326D41BE" w14:textId="77777777" w:rsidR="00D11528" w:rsidRPr="00D11528" w:rsidRDefault="00D11528" w:rsidP="00D11528">
            <w:r w:rsidRPr="00D11528">
              <w:t>250mg</w:t>
            </w:r>
          </w:p>
        </w:tc>
        <w:tc>
          <w:tcPr>
            <w:tcW w:w="1701" w:type="dxa"/>
          </w:tcPr>
          <w:p w14:paraId="247FE97F" w14:textId="77777777" w:rsidR="00D11528" w:rsidRPr="00D11528" w:rsidRDefault="00D11528" w:rsidP="00D11528">
            <w:r w:rsidRPr="00D11528">
              <w:t>200mg</w:t>
            </w:r>
          </w:p>
        </w:tc>
        <w:tc>
          <w:tcPr>
            <w:tcW w:w="3634" w:type="dxa"/>
          </w:tcPr>
          <w:p w14:paraId="5A2D6DF3" w14:textId="77777777" w:rsidR="00D11528" w:rsidRPr="00D11528" w:rsidRDefault="00D11528" w:rsidP="00D11528">
            <w:r w:rsidRPr="00D11528">
              <w:t>56 x 200mg caps</w:t>
            </w:r>
          </w:p>
          <w:p w14:paraId="1BDFE1B1" w14:textId="77777777" w:rsidR="00D11528" w:rsidRPr="00D11528" w:rsidRDefault="00D11528" w:rsidP="00D11528">
            <w:r w:rsidRPr="00D11528">
              <w:t>28 x 50mg caps</w:t>
            </w:r>
          </w:p>
        </w:tc>
      </w:tr>
      <w:tr w:rsidR="00D11528" w:rsidRPr="00D11528" w14:paraId="058775EB" w14:textId="77777777" w:rsidTr="009C4D15">
        <w:tc>
          <w:tcPr>
            <w:tcW w:w="2141" w:type="dxa"/>
          </w:tcPr>
          <w:p w14:paraId="55018AC2" w14:textId="77777777" w:rsidR="00D11528" w:rsidRPr="00D11528" w:rsidRDefault="00D11528" w:rsidP="00D11528">
            <w:pPr>
              <w:rPr>
                <w:b/>
                <w:bCs/>
              </w:rPr>
            </w:pPr>
            <w:r w:rsidRPr="00D11528">
              <w:rPr>
                <w:b/>
                <w:bCs/>
              </w:rPr>
              <w:t>5</w:t>
            </w:r>
          </w:p>
        </w:tc>
        <w:tc>
          <w:tcPr>
            <w:tcW w:w="1540" w:type="dxa"/>
          </w:tcPr>
          <w:p w14:paraId="373519B5" w14:textId="77777777" w:rsidR="00D11528" w:rsidRPr="00D11528" w:rsidRDefault="00D11528" w:rsidP="00D11528">
            <w:r w:rsidRPr="00D11528">
              <w:t>200mg</w:t>
            </w:r>
          </w:p>
        </w:tc>
        <w:tc>
          <w:tcPr>
            <w:tcW w:w="1701" w:type="dxa"/>
          </w:tcPr>
          <w:p w14:paraId="0B27F772" w14:textId="77777777" w:rsidR="00D11528" w:rsidRPr="00D11528" w:rsidRDefault="00D11528" w:rsidP="00D11528">
            <w:r w:rsidRPr="00D11528">
              <w:t>200mg</w:t>
            </w:r>
          </w:p>
        </w:tc>
        <w:tc>
          <w:tcPr>
            <w:tcW w:w="3634" w:type="dxa"/>
          </w:tcPr>
          <w:p w14:paraId="6B786A00" w14:textId="6EC27912" w:rsidR="00D11528" w:rsidRPr="00D11528" w:rsidRDefault="00D11528" w:rsidP="00D11528">
            <w:r w:rsidRPr="00D11528">
              <w:t>56 x 200mg caps</w:t>
            </w:r>
          </w:p>
        </w:tc>
      </w:tr>
      <w:tr w:rsidR="00D11528" w:rsidRPr="00D11528" w14:paraId="53F828E6" w14:textId="77777777" w:rsidTr="009C4D15">
        <w:tc>
          <w:tcPr>
            <w:tcW w:w="2141" w:type="dxa"/>
          </w:tcPr>
          <w:p w14:paraId="38C36BD9" w14:textId="77777777" w:rsidR="00D11528" w:rsidRPr="00D11528" w:rsidRDefault="00D11528" w:rsidP="00D11528">
            <w:pPr>
              <w:rPr>
                <w:b/>
                <w:bCs/>
              </w:rPr>
            </w:pPr>
            <w:r w:rsidRPr="00D11528">
              <w:rPr>
                <w:b/>
                <w:bCs/>
              </w:rPr>
              <w:t>6</w:t>
            </w:r>
          </w:p>
        </w:tc>
        <w:tc>
          <w:tcPr>
            <w:tcW w:w="1540" w:type="dxa"/>
          </w:tcPr>
          <w:p w14:paraId="3C0D3581" w14:textId="77777777" w:rsidR="00D11528" w:rsidRPr="00D11528" w:rsidRDefault="00D11528" w:rsidP="00D11528">
            <w:r w:rsidRPr="00D11528">
              <w:t>200mg</w:t>
            </w:r>
          </w:p>
        </w:tc>
        <w:tc>
          <w:tcPr>
            <w:tcW w:w="1701" w:type="dxa"/>
          </w:tcPr>
          <w:p w14:paraId="61CA6F40" w14:textId="77777777" w:rsidR="00D11528" w:rsidRPr="00D11528" w:rsidRDefault="00D11528" w:rsidP="00D11528">
            <w:r w:rsidRPr="00D11528">
              <w:t>150mg</w:t>
            </w:r>
          </w:p>
        </w:tc>
        <w:tc>
          <w:tcPr>
            <w:tcW w:w="3634" w:type="dxa"/>
          </w:tcPr>
          <w:p w14:paraId="2E1ADED7" w14:textId="77777777" w:rsidR="00D11528" w:rsidRPr="00D11528" w:rsidRDefault="00D11528" w:rsidP="00D11528">
            <w:r w:rsidRPr="00D11528">
              <w:t>28 x 200mg caps</w:t>
            </w:r>
          </w:p>
          <w:p w14:paraId="57E3A9DB" w14:textId="77777777" w:rsidR="00D11528" w:rsidRPr="00D11528" w:rsidRDefault="00D11528" w:rsidP="00D11528">
            <w:r w:rsidRPr="00D11528">
              <w:t>28 x 150mg caps</w:t>
            </w:r>
          </w:p>
        </w:tc>
      </w:tr>
      <w:tr w:rsidR="00D11528" w:rsidRPr="00D11528" w14:paraId="5F255E9A" w14:textId="77777777" w:rsidTr="009C4D15">
        <w:tc>
          <w:tcPr>
            <w:tcW w:w="2141" w:type="dxa"/>
          </w:tcPr>
          <w:p w14:paraId="7245E06F" w14:textId="77777777" w:rsidR="00D11528" w:rsidRPr="00D11528" w:rsidRDefault="00D11528" w:rsidP="00D11528">
            <w:pPr>
              <w:rPr>
                <w:b/>
                <w:bCs/>
              </w:rPr>
            </w:pPr>
            <w:r w:rsidRPr="00D11528">
              <w:rPr>
                <w:b/>
                <w:bCs/>
              </w:rPr>
              <w:t>7</w:t>
            </w:r>
          </w:p>
        </w:tc>
        <w:tc>
          <w:tcPr>
            <w:tcW w:w="1540" w:type="dxa"/>
          </w:tcPr>
          <w:p w14:paraId="7DBFFD34" w14:textId="77777777" w:rsidR="00D11528" w:rsidRPr="00D11528" w:rsidRDefault="00D11528" w:rsidP="00D11528">
            <w:r w:rsidRPr="00D11528">
              <w:t>150mg</w:t>
            </w:r>
          </w:p>
        </w:tc>
        <w:tc>
          <w:tcPr>
            <w:tcW w:w="1701" w:type="dxa"/>
          </w:tcPr>
          <w:p w14:paraId="4961AFE6" w14:textId="77777777" w:rsidR="00D11528" w:rsidRPr="00D11528" w:rsidRDefault="00D11528" w:rsidP="00D11528">
            <w:r w:rsidRPr="00D11528">
              <w:t>150mg</w:t>
            </w:r>
          </w:p>
        </w:tc>
        <w:tc>
          <w:tcPr>
            <w:tcW w:w="3634" w:type="dxa"/>
          </w:tcPr>
          <w:p w14:paraId="4C0461B6" w14:textId="35AB9BE7" w:rsidR="00D11528" w:rsidRPr="00D11528" w:rsidRDefault="00D11528" w:rsidP="00D11528">
            <w:r w:rsidRPr="00D11528">
              <w:t>56 x 150mg caps</w:t>
            </w:r>
          </w:p>
        </w:tc>
      </w:tr>
      <w:tr w:rsidR="00D11528" w:rsidRPr="00D11528" w14:paraId="5A8944E3" w14:textId="77777777" w:rsidTr="009C4D15">
        <w:tc>
          <w:tcPr>
            <w:tcW w:w="2141" w:type="dxa"/>
          </w:tcPr>
          <w:p w14:paraId="37AB31D5" w14:textId="77777777" w:rsidR="00D11528" w:rsidRPr="00D11528" w:rsidRDefault="00D11528" w:rsidP="00D11528">
            <w:pPr>
              <w:rPr>
                <w:b/>
                <w:bCs/>
              </w:rPr>
            </w:pPr>
            <w:r w:rsidRPr="00D11528">
              <w:rPr>
                <w:b/>
                <w:bCs/>
              </w:rPr>
              <w:t xml:space="preserve">8 </w:t>
            </w:r>
          </w:p>
        </w:tc>
        <w:tc>
          <w:tcPr>
            <w:tcW w:w="1540" w:type="dxa"/>
          </w:tcPr>
          <w:p w14:paraId="3DA383D5" w14:textId="77777777" w:rsidR="00D11528" w:rsidRPr="00D11528" w:rsidRDefault="00D11528" w:rsidP="00D11528">
            <w:r w:rsidRPr="00D11528">
              <w:t>150mg</w:t>
            </w:r>
          </w:p>
        </w:tc>
        <w:tc>
          <w:tcPr>
            <w:tcW w:w="1701" w:type="dxa"/>
          </w:tcPr>
          <w:p w14:paraId="450558D9" w14:textId="77777777" w:rsidR="00D11528" w:rsidRPr="00D11528" w:rsidRDefault="00D11528" w:rsidP="00D11528">
            <w:r w:rsidRPr="00D11528">
              <w:t xml:space="preserve">100mg </w:t>
            </w:r>
          </w:p>
        </w:tc>
        <w:tc>
          <w:tcPr>
            <w:tcW w:w="3634" w:type="dxa"/>
          </w:tcPr>
          <w:p w14:paraId="792E47D5" w14:textId="77777777" w:rsidR="00D11528" w:rsidRPr="00D11528" w:rsidRDefault="00D11528" w:rsidP="00D11528">
            <w:r w:rsidRPr="00D11528">
              <w:t>28 x 100mg caps</w:t>
            </w:r>
          </w:p>
          <w:p w14:paraId="6D11AF91" w14:textId="1388CA35" w:rsidR="00D11528" w:rsidRPr="00D11528" w:rsidRDefault="00D11528" w:rsidP="00D11528">
            <w:r w:rsidRPr="00D11528">
              <w:t>28 X 150mg caps</w:t>
            </w:r>
          </w:p>
        </w:tc>
      </w:tr>
      <w:tr w:rsidR="00D11528" w:rsidRPr="00D11528" w14:paraId="6B13A3AA" w14:textId="77777777" w:rsidTr="009C4D15">
        <w:tc>
          <w:tcPr>
            <w:tcW w:w="2141" w:type="dxa"/>
          </w:tcPr>
          <w:p w14:paraId="5F249201" w14:textId="77777777" w:rsidR="00D11528" w:rsidRPr="00D11528" w:rsidRDefault="00D11528" w:rsidP="00D11528">
            <w:pPr>
              <w:rPr>
                <w:b/>
                <w:bCs/>
              </w:rPr>
            </w:pPr>
            <w:r w:rsidRPr="00D11528">
              <w:rPr>
                <w:b/>
                <w:bCs/>
              </w:rPr>
              <w:t>9</w:t>
            </w:r>
          </w:p>
        </w:tc>
        <w:tc>
          <w:tcPr>
            <w:tcW w:w="1540" w:type="dxa"/>
          </w:tcPr>
          <w:p w14:paraId="19020C87" w14:textId="77777777" w:rsidR="00D11528" w:rsidRPr="00D11528" w:rsidRDefault="00D11528" w:rsidP="00D11528">
            <w:r w:rsidRPr="00D11528">
              <w:t>100mg</w:t>
            </w:r>
          </w:p>
        </w:tc>
        <w:tc>
          <w:tcPr>
            <w:tcW w:w="1701" w:type="dxa"/>
          </w:tcPr>
          <w:p w14:paraId="7EA75A8D" w14:textId="77777777" w:rsidR="00D11528" w:rsidRPr="00D11528" w:rsidRDefault="00D11528" w:rsidP="00D11528">
            <w:r w:rsidRPr="00D11528">
              <w:t>100mg</w:t>
            </w:r>
          </w:p>
        </w:tc>
        <w:tc>
          <w:tcPr>
            <w:tcW w:w="3634" w:type="dxa"/>
          </w:tcPr>
          <w:p w14:paraId="2A49C4E7" w14:textId="01C20C34" w:rsidR="00D11528" w:rsidRPr="00D11528" w:rsidRDefault="00D11528" w:rsidP="00D11528">
            <w:r w:rsidRPr="00D11528">
              <w:t>56 x 100mg caps</w:t>
            </w:r>
          </w:p>
        </w:tc>
      </w:tr>
      <w:tr w:rsidR="00D11528" w:rsidRPr="00D11528" w14:paraId="13E35C74" w14:textId="77777777" w:rsidTr="009C4D15">
        <w:tc>
          <w:tcPr>
            <w:tcW w:w="2141" w:type="dxa"/>
          </w:tcPr>
          <w:p w14:paraId="6B7A911D" w14:textId="77777777" w:rsidR="00D11528" w:rsidRPr="00D11528" w:rsidRDefault="00D11528" w:rsidP="00D11528">
            <w:pPr>
              <w:rPr>
                <w:b/>
                <w:bCs/>
              </w:rPr>
            </w:pPr>
            <w:r w:rsidRPr="00D11528">
              <w:rPr>
                <w:b/>
                <w:bCs/>
              </w:rPr>
              <w:t>10</w:t>
            </w:r>
          </w:p>
        </w:tc>
        <w:tc>
          <w:tcPr>
            <w:tcW w:w="1540" w:type="dxa"/>
          </w:tcPr>
          <w:p w14:paraId="581DF627" w14:textId="77777777" w:rsidR="00D11528" w:rsidRPr="00D11528" w:rsidRDefault="00D11528" w:rsidP="00D11528">
            <w:r w:rsidRPr="00D11528">
              <w:t>100mg</w:t>
            </w:r>
          </w:p>
        </w:tc>
        <w:tc>
          <w:tcPr>
            <w:tcW w:w="1701" w:type="dxa"/>
          </w:tcPr>
          <w:p w14:paraId="1079104F" w14:textId="77777777" w:rsidR="00D11528" w:rsidRPr="00D11528" w:rsidRDefault="00D11528" w:rsidP="00D11528">
            <w:r w:rsidRPr="00D11528">
              <w:t>50mg</w:t>
            </w:r>
          </w:p>
        </w:tc>
        <w:tc>
          <w:tcPr>
            <w:tcW w:w="3634" w:type="dxa"/>
          </w:tcPr>
          <w:p w14:paraId="0F736DE2" w14:textId="77777777" w:rsidR="00D11528" w:rsidRPr="00D11528" w:rsidRDefault="00D11528" w:rsidP="00D11528">
            <w:r w:rsidRPr="00D11528">
              <w:t>28 x 100mg caps</w:t>
            </w:r>
          </w:p>
          <w:p w14:paraId="5A4B4001" w14:textId="77777777" w:rsidR="00D11528" w:rsidRPr="00D11528" w:rsidRDefault="00D11528" w:rsidP="00D11528">
            <w:r w:rsidRPr="00D11528">
              <w:t>28 X 50mg caps</w:t>
            </w:r>
          </w:p>
        </w:tc>
      </w:tr>
      <w:tr w:rsidR="00D11528" w:rsidRPr="00D11528" w14:paraId="4DC1878E" w14:textId="77777777" w:rsidTr="009C4D15">
        <w:tc>
          <w:tcPr>
            <w:tcW w:w="2141" w:type="dxa"/>
          </w:tcPr>
          <w:p w14:paraId="145E8BCF" w14:textId="77777777" w:rsidR="00D11528" w:rsidRPr="00D11528" w:rsidRDefault="00D11528" w:rsidP="00D11528">
            <w:pPr>
              <w:rPr>
                <w:b/>
                <w:bCs/>
              </w:rPr>
            </w:pPr>
            <w:r w:rsidRPr="00D11528">
              <w:rPr>
                <w:b/>
                <w:bCs/>
              </w:rPr>
              <w:t>11</w:t>
            </w:r>
          </w:p>
        </w:tc>
        <w:tc>
          <w:tcPr>
            <w:tcW w:w="1540" w:type="dxa"/>
          </w:tcPr>
          <w:p w14:paraId="0A264A7C" w14:textId="77777777" w:rsidR="00D11528" w:rsidRPr="00D11528" w:rsidRDefault="00D11528" w:rsidP="00D11528">
            <w:r w:rsidRPr="00D11528">
              <w:t>50mg</w:t>
            </w:r>
          </w:p>
        </w:tc>
        <w:tc>
          <w:tcPr>
            <w:tcW w:w="1701" w:type="dxa"/>
          </w:tcPr>
          <w:p w14:paraId="7A04390E" w14:textId="77777777" w:rsidR="00D11528" w:rsidRPr="00D11528" w:rsidRDefault="00D11528" w:rsidP="00D11528">
            <w:r w:rsidRPr="00D11528">
              <w:t>50mg</w:t>
            </w:r>
          </w:p>
        </w:tc>
        <w:tc>
          <w:tcPr>
            <w:tcW w:w="3634" w:type="dxa"/>
          </w:tcPr>
          <w:p w14:paraId="1FD51CE0" w14:textId="0C5ADC2B" w:rsidR="00D11528" w:rsidRPr="00D11528" w:rsidRDefault="00D11528" w:rsidP="00D11528">
            <w:r w:rsidRPr="00D11528">
              <w:t>56 X 50mg caps</w:t>
            </w:r>
          </w:p>
        </w:tc>
      </w:tr>
      <w:tr w:rsidR="00D11528" w:rsidRPr="00D11528" w14:paraId="76399C55" w14:textId="77777777" w:rsidTr="009C4D15">
        <w:tc>
          <w:tcPr>
            <w:tcW w:w="2141" w:type="dxa"/>
          </w:tcPr>
          <w:p w14:paraId="147A25AF" w14:textId="77777777" w:rsidR="00D11528" w:rsidRPr="00D11528" w:rsidRDefault="00D11528" w:rsidP="00D11528">
            <w:pPr>
              <w:rPr>
                <w:b/>
                <w:bCs/>
              </w:rPr>
            </w:pPr>
            <w:r w:rsidRPr="00D11528">
              <w:rPr>
                <w:b/>
                <w:bCs/>
              </w:rPr>
              <w:t>12</w:t>
            </w:r>
          </w:p>
        </w:tc>
        <w:tc>
          <w:tcPr>
            <w:tcW w:w="1540" w:type="dxa"/>
          </w:tcPr>
          <w:p w14:paraId="2D046EE9" w14:textId="77777777" w:rsidR="00D11528" w:rsidRPr="00D11528" w:rsidRDefault="00D11528" w:rsidP="00D11528">
            <w:r w:rsidRPr="00D11528">
              <w:t xml:space="preserve">50mg </w:t>
            </w:r>
          </w:p>
        </w:tc>
        <w:tc>
          <w:tcPr>
            <w:tcW w:w="1701" w:type="dxa"/>
          </w:tcPr>
          <w:p w14:paraId="1E1FAD4C" w14:textId="77777777" w:rsidR="00D11528" w:rsidRPr="00D11528" w:rsidRDefault="00D11528" w:rsidP="00D11528"/>
        </w:tc>
        <w:tc>
          <w:tcPr>
            <w:tcW w:w="3634" w:type="dxa"/>
          </w:tcPr>
          <w:p w14:paraId="40480F7B" w14:textId="77777777" w:rsidR="00D11528" w:rsidRPr="00D11528" w:rsidRDefault="00D11528" w:rsidP="00D11528">
            <w:r w:rsidRPr="00D11528">
              <w:t>28 X 50mg caps</w:t>
            </w:r>
          </w:p>
          <w:p w14:paraId="2786B77A" w14:textId="77777777" w:rsidR="00D11528" w:rsidRPr="00D11528" w:rsidRDefault="00D11528" w:rsidP="00D11528"/>
        </w:tc>
      </w:tr>
      <w:tr w:rsidR="00D11528" w:rsidRPr="00D11528" w14:paraId="03A8AA59" w14:textId="77777777" w:rsidTr="009C4D15">
        <w:tc>
          <w:tcPr>
            <w:tcW w:w="9016" w:type="dxa"/>
            <w:gridSpan w:val="4"/>
          </w:tcPr>
          <w:p w14:paraId="1B2F60FE" w14:textId="77777777" w:rsidR="00D11528" w:rsidRPr="00D11528" w:rsidRDefault="00D11528" w:rsidP="00D11528">
            <w:pPr>
              <w:rPr>
                <w:b/>
                <w:bCs/>
              </w:rPr>
            </w:pPr>
            <w:r w:rsidRPr="00D11528">
              <w:rPr>
                <w:b/>
                <w:bCs/>
              </w:rPr>
              <w:t>END OF REDUCTION</w:t>
            </w:r>
          </w:p>
        </w:tc>
      </w:tr>
    </w:tbl>
    <w:p w14:paraId="6DE64F8C" w14:textId="359F0A87" w:rsidR="008E30B6" w:rsidRDefault="008E30B6" w:rsidP="008E30B6"/>
    <w:sectPr w:rsidR="008E30B6" w:rsidSect="002B4959">
      <w:footerReference w:type="default" r:id="rId14"/>
      <w:pgSz w:w="11900" w:h="16840" w:code="9"/>
      <w:pgMar w:top="1134"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D20B" w14:textId="77777777" w:rsidR="000E042F" w:rsidRDefault="000E042F" w:rsidP="00697231">
      <w:r>
        <w:separator/>
      </w:r>
    </w:p>
  </w:endnote>
  <w:endnote w:type="continuationSeparator" w:id="0">
    <w:p w14:paraId="5BBB1E28" w14:textId="77777777" w:rsidR="000E042F" w:rsidRDefault="000E042F" w:rsidP="0069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Univers 45 Light">
    <w:altName w:val="Corbel"/>
    <w:charset w:val="00"/>
    <w:family w:val="auto"/>
    <w:pitch w:val="variable"/>
    <w:sig w:usb0="00000001" w:usb1="00000000" w:usb2="00000000" w:usb3="00000000" w:csb0="00000093" w:csb1="00000000"/>
  </w:font>
  <w:font w:name="Arial MT">
    <w:altName w:val="Cambri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7E85" w14:textId="77777777" w:rsidR="00433217" w:rsidRPr="00AF65D2" w:rsidRDefault="00AF65D2" w:rsidP="00AF65D2">
    <w:pPr>
      <w:pStyle w:val="Footer"/>
      <w:tabs>
        <w:tab w:val="clear" w:pos="4320"/>
        <w:tab w:val="clear" w:pos="8640"/>
        <w:tab w:val="center" w:pos="4816"/>
      </w:tabs>
    </w:pPr>
    <w:r w:rsidRPr="00AF65D2">
      <w:tab/>
    </w:r>
  </w:p>
  <w:tbl>
    <w:tblPr>
      <w:tblStyle w:val="TableGrid"/>
      <w:tblW w:w="0" w:type="auto"/>
      <w:tblLook w:val="04A0" w:firstRow="1" w:lastRow="0" w:firstColumn="1" w:lastColumn="0" w:noHBand="0" w:noVBand="1"/>
    </w:tblPr>
    <w:tblGrid>
      <w:gridCol w:w="3207"/>
      <w:gridCol w:w="3207"/>
      <w:gridCol w:w="3208"/>
    </w:tblGrid>
    <w:tr w:rsidR="00433217" w14:paraId="66ADD013" w14:textId="77777777" w:rsidTr="00143133">
      <w:tc>
        <w:tcPr>
          <w:tcW w:w="3207" w:type="dxa"/>
        </w:tcPr>
        <w:p w14:paraId="20FD75A8" w14:textId="77777777" w:rsidR="00433217" w:rsidRPr="00433217" w:rsidRDefault="00433217" w:rsidP="00433217">
          <w:pPr>
            <w:pStyle w:val="Footer"/>
            <w:rPr>
              <w:sz w:val="16"/>
              <w:szCs w:val="18"/>
            </w:rPr>
          </w:pPr>
          <w:r w:rsidRPr="00433217">
            <w:rPr>
              <w:sz w:val="16"/>
              <w:szCs w:val="18"/>
              <w:highlight w:val="yellow"/>
            </w:rPr>
            <w:t>Document title and reference no.</w:t>
          </w:r>
        </w:p>
      </w:tc>
      <w:tc>
        <w:tcPr>
          <w:tcW w:w="3207" w:type="dxa"/>
        </w:tcPr>
        <w:p w14:paraId="3697707E" w14:textId="77777777" w:rsidR="00433217" w:rsidRPr="00433217" w:rsidRDefault="00433217" w:rsidP="00433217">
          <w:pPr>
            <w:pStyle w:val="Footer"/>
            <w:rPr>
              <w:sz w:val="16"/>
              <w:szCs w:val="18"/>
            </w:rPr>
          </w:pPr>
          <w:r>
            <w:rPr>
              <w:b/>
              <w:bCs/>
              <w:sz w:val="16"/>
              <w:szCs w:val="18"/>
            </w:rPr>
            <w:t>Approved date:</w:t>
          </w:r>
          <w:r>
            <w:rPr>
              <w:sz w:val="16"/>
              <w:szCs w:val="18"/>
            </w:rPr>
            <w:t xml:space="preserve"> </w:t>
          </w:r>
          <w:r w:rsidRPr="00433217">
            <w:rPr>
              <w:sz w:val="16"/>
              <w:szCs w:val="18"/>
              <w:highlight w:val="yellow"/>
            </w:rPr>
            <w:t>enter date</w:t>
          </w:r>
        </w:p>
      </w:tc>
      <w:tc>
        <w:tcPr>
          <w:tcW w:w="3208" w:type="dxa"/>
        </w:tcPr>
        <w:p w14:paraId="6AC37008" w14:textId="77777777" w:rsidR="00433217" w:rsidRPr="00433217" w:rsidRDefault="00433217" w:rsidP="00433217">
          <w:pPr>
            <w:pStyle w:val="Footer"/>
            <w:rPr>
              <w:sz w:val="16"/>
              <w:szCs w:val="18"/>
            </w:rPr>
          </w:pPr>
          <w:r w:rsidRPr="00433217">
            <w:rPr>
              <w:b/>
              <w:bCs/>
              <w:sz w:val="16"/>
              <w:szCs w:val="18"/>
            </w:rPr>
            <w:t>Review date:</w:t>
          </w:r>
          <w:r>
            <w:rPr>
              <w:sz w:val="16"/>
              <w:szCs w:val="18"/>
            </w:rPr>
            <w:t xml:space="preserve"> </w:t>
          </w:r>
          <w:r w:rsidRPr="00433217">
            <w:rPr>
              <w:sz w:val="16"/>
              <w:szCs w:val="18"/>
              <w:highlight w:val="yellow"/>
            </w:rPr>
            <w:t>enter date</w:t>
          </w:r>
        </w:p>
      </w:tc>
    </w:tr>
    <w:tr w:rsidR="00433217" w14:paraId="6B5CF7A4" w14:textId="77777777" w:rsidTr="00143133">
      <w:trPr>
        <w:trHeight w:val="60"/>
      </w:trPr>
      <w:tc>
        <w:tcPr>
          <w:tcW w:w="6414" w:type="dxa"/>
          <w:gridSpan w:val="2"/>
        </w:tcPr>
        <w:p w14:paraId="35145BB2" w14:textId="77777777" w:rsidR="00433217" w:rsidRPr="00433217" w:rsidRDefault="00433217" w:rsidP="00433217">
          <w:pPr>
            <w:pStyle w:val="Footer"/>
            <w:rPr>
              <w:sz w:val="16"/>
              <w:szCs w:val="18"/>
            </w:rPr>
          </w:pPr>
          <w:r>
            <w:rPr>
              <w:sz w:val="16"/>
              <w:szCs w:val="18"/>
            </w:rPr>
            <w:t>Developed by NHS North of England Care Systems Support MO Team</w:t>
          </w:r>
        </w:p>
      </w:tc>
      <w:tc>
        <w:tcPr>
          <w:tcW w:w="3208" w:type="dxa"/>
        </w:tcPr>
        <w:p w14:paraId="690E79A1" w14:textId="77777777" w:rsidR="00433217" w:rsidRPr="00433217" w:rsidRDefault="00433217" w:rsidP="00433217">
          <w:pPr>
            <w:pStyle w:val="Footer"/>
            <w:rPr>
              <w:sz w:val="16"/>
              <w:szCs w:val="18"/>
            </w:rPr>
          </w:pPr>
          <w:r w:rsidRPr="00433217">
            <w:rPr>
              <w:b/>
              <w:bCs/>
              <w:sz w:val="16"/>
              <w:szCs w:val="18"/>
            </w:rPr>
            <w:t>Status</w:t>
          </w:r>
          <w:r>
            <w:rPr>
              <w:sz w:val="16"/>
              <w:szCs w:val="18"/>
            </w:rPr>
            <w:t xml:space="preserve">: </w:t>
          </w:r>
          <w:r w:rsidRPr="00433217">
            <w:rPr>
              <w:sz w:val="16"/>
              <w:szCs w:val="18"/>
              <w:highlight w:val="yellow"/>
            </w:rPr>
            <w:t>Draft/ Approved</w:t>
          </w:r>
        </w:p>
      </w:tc>
    </w:tr>
  </w:tbl>
  <w:p w14:paraId="68954CD5" w14:textId="77777777" w:rsidR="00622163" w:rsidRPr="00AF65D2" w:rsidRDefault="00622163" w:rsidP="00AF65D2">
    <w:pPr>
      <w:pStyle w:val="Footer"/>
      <w:tabs>
        <w:tab w:val="clear" w:pos="4320"/>
        <w:tab w:val="clear" w:pos="8640"/>
        <w:tab w:val="center" w:pos="481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947C" w14:textId="77777777" w:rsidR="000E042F" w:rsidRDefault="000E042F" w:rsidP="00697231">
      <w:r>
        <w:separator/>
      </w:r>
    </w:p>
  </w:footnote>
  <w:footnote w:type="continuationSeparator" w:id="0">
    <w:p w14:paraId="7AAFA63A" w14:textId="77777777" w:rsidR="000E042F" w:rsidRDefault="000E042F" w:rsidP="0069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6A65D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B52310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564E8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EE179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4F0DD8A"/>
    <w:lvl w:ilvl="0">
      <w:start w:val="1"/>
      <w:numFmt w:val="bullet"/>
      <w:pStyle w:val="ListBullet"/>
      <w:lvlText w:val=""/>
      <w:lvlJc w:val="left"/>
      <w:pPr>
        <w:ind w:left="360" w:hanging="360"/>
      </w:pPr>
      <w:rPr>
        <w:rFonts w:ascii="Symbol" w:hAnsi="Symbol" w:hint="default"/>
        <w:color w:val="005A9B"/>
      </w:rPr>
    </w:lvl>
  </w:abstractNum>
  <w:abstractNum w:abstractNumId="5" w15:restartNumberingAfterBreak="0">
    <w:nsid w:val="1863350C"/>
    <w:multiLevelType w:val="hybridMultilevel"/>
    <w:tmpl w:val="738C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92246"/>
    <w:multiLevelType w:val="hybridMultilevel"/>
    <w:tmpl w:val="8F8421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D2E4B"/>
    <w:multiLevelType w:val="hybridMultilevel"/>
    <w:tmpl w:val="589C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E724A"/>
    <w:multiLevelType w:val="hybridMultilevel"/>
    <w:tmpl w:val="B7A4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DA2B01"/>
    <w:multiLevelType w:val="hybridMultilevel"/>
    <w:tmpl w:val="EE5E142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16cid:durableId="1169952859">
    <w:abstractNumId w:val="8"/>
  </w:num>
  <w:num w:numId="2" w16cid:durableId="1389498532">
    <w:abstractNumId w:val="6"/>
  </w:num>
  <w:num w:numId="3" w16cid:durableId="111638413">
    <w:abstractNumId w:val="4"/>
  </w:num>
  <w:num w:numId="4" w16cid:durableId="1291788285">
    <w:abstractNumId w:val="3"/>
  </w:num>
  <w:num w:numId="5" w16cid:durableId="1059941222">
    <w:abstractNumId w:val="2"/>
  </w:num>
  <w:num w:numId="6" w16cid:durableId="1103456754">
    <w:abstractNumId w:val="1"/>
  </w:num>
  <w:num w:numId="7" w16cid:durableId="460655680">
    <w:abstractNumId w:val="0"/>
  </w:num>
  <w:num w:numId="8" w16cid:durableId="1458403779">
    <w:abstractNumId w:val="5"/>
  </w:num>
  <w:num w:numId="9" w16cid:durableId="279453908">
    <w:abstractNumId w:val="9"/>
  </w:num>
  <w:num w:numId="10" w16cid:durableId="12281106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28"/>
    <w:rsid w:val="000A748C"/>
    <w:rsid w:val="000E042F"/>
    <w:rsid w:val="001119EE"/>
    <w:rsid w:val="00117D7C"/>
    <w:rsid w:val="0015098C"/>
    <w:rsid w:val="0015205F"/>
    <w:rsid w:val="0017511E"/>
    <w:rsid w:val="001A4BD3"/>
    <w:rsid w:val="001B2C2E"/>
    <w:rsid w:val="001F45B5"/>
    <w:rsid w:val="00200EDE"/>
    <w:rsid w:val="00255C11"/>
    <w:rsid w:val="002B4959"/>
    <w:rsid w:val="00305B32"/>
    <w:rsid w:val="00357D55"/>
    <w:rsid w:val="00433217"/>
    <w:rsid w:val="00472D86"/>
    <w:rsid w:val="0049204E"/>
    <w:rsid w:val="004B758C"/>
    <w:rsid w:val="00516598"/>
    <w:rsid w:val="00520591"/>
    <w:rsid w:val="00524429"/>
    <w:rsid w:val="00563CC4"/>
    <w:rsid w:val="00622163"/>
    <w:rsid w:val="006377C1"/>
    <w:rsid w:val="006534FB"/>
    <w:rsid w:val="00697231"/>
    <w:rsid w:val="006B2040"/>
    <w:rsid w:val="006D0490"/>
    <w:rsid w:val="007434C5"/>
    <w:rsid w:val="007D212E"/>
    <w:rsid w:val="00860C9A"/>
    <w:rsid w:val="00866A97"/>
    <w:rsid w:val="008753AD"/>
    <w:rsid w:val="008D4E1D"/>
    <w:rsid w:val="008E30B6"/>
    <w:rsid w:val="00916534"/>
    <w:rsid w:val="009F06A4"/>
    <w:rsid w:val="00A03E07"/>
    <w:rsid w:val="00A3777B"/>
    <w:rsid w:val="00A43F39"/>
    <w:rsid w:val="00A97AA0"/>
    <w:rsid w:val="00AF65D2"/>
    <w:rsid w:val="00B14D5C"/>
    <w:rsid w:val="00B37717"/>
    <w:rsid w:val="00BF0026"/>
    <w:rsid w:val="00C60C49"/>
    <w:rsid w:val="00D11528"/>
    <w:rsid w:val="00D772EB"/>
    <w:rsid w:val="00D81AB6"/>
    <w:rsid w:val="00D96845"/>
    <w:rsid w:val="00E02B88"/>
    <w:rsid w:val="00E07466"/>
    <w:rsid w:val="00E12C5D"/>
    <w:rsid w:val="00E31FE2"/>
    <w:rsid w:val="00E356D7"/>
    <w:rsid w:val="00E83910"/>
    <w:rsid w:val="00ED06F1"/>
    <w:rsid w:val="00F3292A"/>
    <w:rsid w:val="00F4313D"/>
    <w:rsid w:val="00F87ACE"/>
    <w:rsid w:val="00FC01D7"/>
    <w:rsid w:val="00FE42F4"/>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A2B869"/>
  <w14:defaultImageDpi w14:val="300"/>
  <w15:docId w15:val="{420AED66-9EAC-46A1-8E6B-50133D13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4E"/>
    <w:pPr>
      <w:spacing w:after="120"/>
    </w:pPr>
    <w:rPr>
      <w:rFonts w:eastAsia="Times New Roman"/>
      <w:sz w:val="24"/>
      <w:szCs w:val="24"/>
    </w:rPr>
  </w:style>
  <w:style w:type="paragraph" w:styleId="Heading1">
    <w:name w:val="heading 1"/>
    <w:basedOn w:val="Normal"/>
    <w:next w:val="Normal"/>
    <w:link w:val="Heading1Char"/>
    <w:uiPriority w:val="9"/>
    <w:qFormat/>
    <w:rsid w:val="008E30B6"/>
    <w:pPr>
      <w:keepNext/>
      <w:keepLines/>
      <w:spacing w:before="480"/>
      <w:outlineLvl w:val="0"/>
    </w:pPr>
    <w:rPr>
      <w:rFonts w:eastAsia="MS PGothic"/>
      <w:b/>
      <w:bCs/>
      <w:color w:val="005A9B"/>
      <w:sz w:val="32"/>
      <w:szCs w:val="32"/>
      <w:lang w:val="en-US"/>
    </w:rPr>
  </w:style>
  <w:style w:type="paragraph" w:styleId="Heading2">
    <w:name w:val="heading 2"/>
    <w:basedOn w:val="Normal"/>
    <w:next w:val="Normal"/>
    <w:link w:val="Heading2Char"/>
    <w:uiPriority w:val="9"/>
    <w:unhideWhenUsed/>
    <w:qFormat/>
    <w:rsid w:val="00D81AB6"/>
    <w:pPr>
      <w:keepNext/>
      <w:keepLines/>
      <w:spacing w:before="480"/>
      <w:outlineLvl w:val="1"/>
    </w:pPr>
    <w:rPr>
      <w:rFonts w:eastAsia="MS PGothic"/>
      <w:b/>
      <w:bCs/>
      <w:color w:val="141313"/>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pagenumbers">
    <w:name w:val="BP page numbers"/>
    <w:basedOn w:val="Footer"/>
    <w:autoRedefine/>
    <w:qFormat/>
    <w:rsid w:val="00A03E07"/>
    <w:pPr>
      <w:framePr w:wrap="around" w:vAnchor="text" w:hAnchor="margin" w:xAlign="center" w:y="1"/>
      <w:jc w:val="center"/>
    </w:pPr>
    <w:rPr>
      <w:rFonts w:ascii="Univers 45 Light" w:eastAsia="Times New Roman" w:hAnsi="Univers 45 Light"/>
      <w:sz w:val="20"/>
      <w:szCs w:val="20"/>
      <w:lang w:val="en-GB"/>
    </w:rPr>
  </w:style>
  <w:style w:type="paragraph" w:styleId="Footer">
    <w:name w:val="footer"/>
    <w:basedOn w:val="Normal"/>
    <w:link w:val="FooterChar"/>
    <w:unhideWhenUsed/>
    <w:rsid w:val="00E12C5D"/>
    <w:pPr>
      <w:tabs>
        <w:tab w:val="center" w:pos="4320"/>
        <w:tab w:val="right" w:pos="8640"/>
      </w:tabs>
    </w:pPr>
    <w:rPr>
      <w:rFonts w:eastAsia="MS PGothic"/>
      <w:sz w:val="22"/>
      <w:lang w:val="en-US"/>
    </w:rPr>
  </w:style>
  <w:style w:type="character" w:customStyle="1" w:styleId="FooterChar">
    <w:name w:val="Footer Char"/>
    <w:link w:val="Footer"/>
    <w:rsid w:val="00E12C5D"/>
    <w:rPr>
      <w:rFonts w:ascii="Arial" w:hAnsi="Arial"/>
      <w:sz w:val="22"/>
    </w:rPr>
  </w:style>
  <w:style w:type="character" w:customStyle="1" w:styleId="Heading2Char">
    <w:name w:val="Heading 2 Char"/>
    <w:link w:val="Heading2"/>
    <w:uiPriority w:val="9"/>
    <w:rsid w:val="00D81AB6"/>
    <w:rPr>
      <w:rFonts w:ascii="Arial" w:eastAsia="MS PGothic" w:hAnsi="Arial" w:cs="Times New Roman"/>
      <w:b/>
      <w:bCs/>
      <w:color w:val="141313"/>
      <w:sz w:val="28"/>
      <w:szCs w:val="26"/>
      <w:lang w:val="en-GB"/>
    </w:rPr>
  </w:style>
  <w:style w:type="paragraph" w:customStyle="1" w:styleId="NECSDocumentTitle">
    <w:name w:val="NECS Document Title"/>
    <w:basedOn w:val="Heading1"/>
    <w:next w:val="BodyText"/>
    <w:qFormat/>
    <w:rsid w:val="00A97AA0"/>
    <w:pPr>
      <w:suppressAutoHyphens/>
      <w:spacing w:before="100"/>
    </w:pPr>
  </w:style>
  <w:style w:type="character" w:customStyle="1" w:styleId="Heading1Char">
    <w:name w:val="Heading 1 Char"/>
    <w:link w:val="Heading1"/>
    <w:uiPriority w:val="9"/>
    <w:rsid w:val="008E30B6"/>
    <w:rPr>
      <w:rFonts w:ascii="Arial" w:eastAsia="MS PGothic" w:hAnsi="Arial" w:cs="Times New Roman"/>
      <w:b/>
      <w:bCs/>
      <w:color w:val="005A9B"/>
      <w:sz w:val="32"/>
      <w:szCs w:val="32"/>
    </w:rPr>
  </w:style>
  <w:style w:type="paragraph" w:styleId="BodyText">
    <w:name w:val="Body Text"/>
    <w:basedOn w:val="Normal"/>
    <w:link w:val="BodyTextChar"/>
    <w:uiPriority w:val="99"/>
    <w:semiHidden/>
    <w:unhideWhenUsed/>
    <w:rsid w:val="00E07466"/>
    <w:rPr>
      <w:rFonts w:eastAsia="MS PGothic"/>
      <w:lang w:val="en-US"/>
    </w:rPr>
  </w:style>
  <w:style w:type="character" w:customStyle="1" w:styleId="BodyTextChar">
    <w:name w:val="Body Text Char"/>
    <w:basedOn w:val="DefaultParagraphFont"/>
    <w:link w:val="BodyText"/>
    <w:uiPriority w:val="99"/>
    <w:semiHidden/>
    <w:rsid w:val="00E07466"/>
  </w:style>
  <w:style w:type="paragraph" w:customStyle="1" w:styleId="NECSBODYCOPY">
    <w:name w:val="NECS BODY COPY"/>
    <w:basedOn w:val="BodyText"/>
    <w:next w:val="BodyText"/>
    <w:qFormat/>
    <w:rsid w:val="00E07466"/>
    <w:pPr>
      <w:spacing w:after="100" w:line="220" w:lineRule="exact"/>
    </w:pPr>
    <w:rPr>
      <w:rFonts w:ascii="Arial MT" w:hAnsi="Arial MT"/>
      <w:color w:val="0067C6"/>
      <w:sz w:val="18"/>
      <w:szCs w:val="18"/>
    </w:rPr>
  </w:style>
  <w:style w:type="paragraph" w:styleId="Header">
    <w:name w:val="header"/>
    <w:basedOn w:val="Normal"/>
    <w:link w:val="HeaderChar"/>
    <w:uiPriority w:val="99"/>
    <w:unhideWhenUsed/>
    <w:rsid w:val="00E12C5D"/>
    <w:pPr>
      <w:tabs>
        <w:tab w:val="center" w:pos="4320"/>
        <w:tab w:val="right" w:pos="8640"/>
      </w:tabs>
      <w:jc w:val="center"/>
    </w:pPr>
    <w:rPr>
      <w:rFonts w:eastAsia="MS PGothic"/>
      <w:sz w:val="22"/>
      <w:lang w:val="en-US"/>
    </w:rPr>
  </w:style>
  <w:style w:type="character" w:customStyle="1" w:styleId="HeaderChar">
    <w:name w:val="Header Char"/>
    <w:link w:val="Header"/>
    <w:uiPriority w:val="99"/>
    <w:rsid w:val="00E12C5D"/>
    <w:rPr>
      <w:sz w:val="22"/>
    </w:rPr>
  </w:style>
  <w:style w:type="character" w:styleId="PageNumber">
    <w:name w:val="page number"/>
    <w:basedOn w:val="DefaultParagraphFont"/>
    <w:rsid w:val="0015098C"/>
  </w:style>
  <w:style w:type="paragraph" w:styleId="BalloonText">
    <w:name w:val="Balloon Text"/>
    <w:basedOn w:val="Normal"/>
    <w:link w:val="BalloonTextChar"/>
    <w:uiPriority w:val="99"/>
    <w:semiHidden/>
    <w:unhideWhenUsed/>
    <w:rsid w:val="00524429"/>
    <w:rPr>
      <w:rFonts w:ascii="Lucida Grande" w:hAnsi="Lucida Grande" w:cs="Lucida Grande"/>
      <w:sz w:val="18"/>
      <w:szCs w:val="18"/>
    </w:rPr>
  </w:style>
  <w:style w:type="character" w:customStyle="1" w:styleId="BalloonTextChar">
    <w:name w:val="Balloon Text Char"/>
    <w:link w:val="BalloonText"/>
    <w:uiPriority w:val="99"/>
    <w:semiHidden/>
    <w:rsid w:val="00524429"/>
    <w:rPr>
      <w:rFonts w:ascii="Lucida Grande" w:eastAsia="Times New Roman" w:hAnsi="Lucida Grande" w:cs="Lucida Grande"/>
      <w:sz w:val="18"/>
      <w:szCs w:val="18"/>
      <w:lang w:val="en-GB"/>
    </w:rPr>
  </w:style>
  <w:style w:type="paragraph" w:styleId="Subtitle">
    <w:name w:val="Subtitle"/>
    <w:basedOn w:val="Normal"/>
    <w:next w:val="Normal"/>
    <w:link w:val="SubtitleChar"/>
    <w:uiPriority w:val="11"/>
    <w:qFormat/>
    <w:rsid w:val="00AF65D2"/>
    <w:pPr>
      <w:numPr>
        <w:ilvl w:val="1"/>
      </w:numPr>
      <w:jc w:val="right"/>
    </w:pPr>
    <w:rPr>
      <w:rFonts w:eastAsia="MS PGothic"/>
      <w:i/>
      <w:iCs/>
      <w:color w:val="141313"/>
      <w:sz w:val="48"/>
    </w:rPr>
  </w:style>
  <w:style w:type="character" w:customStyle="1" w:styleId="SubtitleChar">
    <w:name w:val="Subtitle Char"/>
    <w:link w:val="Subtitle"/>
    <w:uiPriority w:val="11"/>
    <w:rsid w:val="00AF65D2"/>
    <w:rPr>
      <w:rFonts w:ascii="Arial" w:eastAsia="MS PGothic" w:hAnsi="Arial" w:cs="Times New Roman"/>
      <w:i/>
      <w:iCs/>
      <w:color w:val="141313"/>
      <w:sz w:val="48"/>
      <w:lang w:val="en-GB"/>
    </w:rPr>
  </w:style>
  <w:style w:type="paragraph" w:styleId="Title">
    <w:name w:val="Title"/>
    <w:basedOn w:val="Normal"/>
    <w:next w:val="Normal"/>
    <w:link w:val="TitleChar"/>
    <w:uiPriority w:val="10"/>
    <w:qFormat/>
    <w:rsid w:val="00516598"/>
    <w:pPr>
      <w:spacing w:after="0"/>
      <w:contextualSpacing/>
      <w:jc w:val="right"/>
    </w:pPr>
    <w:rPr>
      <w:rFonts w:eastAsia="MS PGothic"/>
      <w:color w:val="005A9B"/>
      <w:kern w:val="28"/>
      <w:sz w:val="72"/>
      <w:szCs w:val="52"/>
    </w:rPr>
  </w:style>
  <w:style w:type="character" w:customStyle="1" w:styleId="TitleChar">
    <w:name w:val="Title Char"/>
    <w:link w:val="Title"/>
    <w:uiPriority w:val="10"/>
    <w:rsid w:val="00516598"/>
    <w:rPr>
      <w:rFonts w:ascii="Arial" w:eastAsia="MS PGothic" w:hAnsi="Arial" w:cs="Times New Roman"/>
      <w:color w:val="005A9B"/>
      <w:kern w:val="28"/>
      <w:sz w:val="72"/>
      <w:szCs w:val="52"/>
      <w:lang w:val="en-GB"/>
    </w:rPr>
  </w:style>
  <w:style w:type="paragraph" w:styleId="ListParagraph">
    <w:name w:val="List Paragraph"/>
    <w:basedOn w:val="Normal"/>
    <w:uiPriority w:val="34"/>
    <w:qFormat/>
    <w:rsid w:val="00AF65D2"/>
    <w:pPr>
      <w:ind w:left="720"/>
      <w:contextualSpacing/>
    </w:pPr>
  </w:style>
  <w:style w:type="paragraph" w:styleId="ListBullet">
    <w:name w:val="List Bullet"/>
    <w:basedOn w:val="Normal"/>
    <w:uiPriority w:val="99"/>
    <w:unhideWhenUsed/>
    <w:rsid w:val="00AF65D2"/>
    <w:pPr>
      <w:numPr>
        <w:numId w:val="3"/>
      </w:numPr>
      <w:ind w:left="641" w:hanging="357"/>
      <w:contextualSpacing/>
    </w:pPr>
  </w:style>
  <w:style w:type="paragraph" w:styleId="ListBullet2">
    <w:name w:val="List Bullet 2"/>
    <w:basedOn w:val="Normal"/>
    <w:uiPriority w:val="99"/>
    <w:unhideWhenUsed/>
    <w:rsid w:val="00AF65D2"/>
    <w:pPr>
      <w:numPr>
        <w:numId w:val="4"/>
      </w:numPr>
      <w:ind w:left="981" w:hanging="357"/>
      <w:contextualSpacing/>
    </w:pPr>
  </w:style>
  <w:style w:type="paragraph" w:styleId="EndnoteText">
    <w:name w:val="endnote text"/>
    <w:basedOn w:val="Normal"/>
    <w:link w:val="EndnoteTextChar"/>
    <w:uiPriority w:val="99"/>
    <w:semiHidden/>
    <w:unhideWhenUsed/>
    <w:rsid w:val="00E02B88"/>
    <w:pPr>
      <w:spacing w:after="0"/>
    </w:pPr>
    <w:rPr>
      <w:sz w:val="20"/>
      <w:szCs w:val="20"/>
    </w:rPr>
  </w:style>
  <w:style w:type="character" w:customStyle="1" w:styleId="EndnoteTextChar">
    <w:name w:val="Endnote Text Char"/>
    <w:basedOn w:val="DefaultParagraphFont"/>
    <w:link w:val="EndnoteText"/>
    <w:uiPriority w:val="99"/>
    <w:semiHidden/>
    <w:rsid w:val="00E02B88"/>
    <w:rPr>
      <w:rFonts w:eastAsia="Times New Roman"/>
    </w:rPr>
  </w:style>
  <w:style w:type="character" w:styleId="EndnoteReference">
    <w:name w:val="endnote reference"/>
    <w:basedOn w:val="DefaultParagraphFont"/>
    <w:uiPriority w:val="99"/>
    <w:semiHidden/>
    <w:unhideWhenUsed/>
    <w:rsid w:val="00E02B88"/>
    <w:rPr>
      <w:vertAlign w:val="superscript"/>
    </w:rPr>
  </w:style>
  <w:style w:type="paragraph" w:styleId="FootnoteText">
    <w:name w:val="footnote text"/>
    <w:basedOn w:val="Normal"/>
    <w:link w:val="FootnoteTextChar"/>
    <w:uiPriority w:val="99"/>
    <w:semiHidden/>
    <w:unhideWhenUsed/>
    <w:rsid w:val="00E02B88"/>
    <w:pPr>
      <w:spacing w:after="0"/>
    </w:pPr>
    <w:rPr>
      <w:sz w:val="20"/>
      <w:szCs w:val="20"/>
    </w:rPr>
  </w:style>
  <w:style w:type="character" w:customStyle="1" w:styleId="FootnoteTextChar">
    <w:name w:val="Footnote Text Char"/>
    <w:basedOn w:val="DefaultParagraphFont"/>
    <w:link w:val="FootnoteText"/>
    <w:uiPriority w:val="99"/>
    <w:semiHidden/>
    <w:rsid w:val="00E02B88"/>
    <w:rPr>
      <w:rFonts w:eastAsia="Times New Roman"/>
    </w:rPr>
  </w:style>
  <w:style w:type="character" w:styleId="FootnoteReference">
    <w:name w:val="footnote reference"/>
    <w:basedOn w:val="DefaultParagraphFont"/>
    <w:uiPriority w:val="99"/>
    <w:semiHidden/>
    <w:unhideWhenUsed/>
    <w:rsid w:val="00E02B88"/>
    <w:rPr>
      <w:vertAlign w:val="superscript"/>
    </w:rPr>
  </w:style>
  <w:style w:type="table" w:styleId="TableGrid">
    <w:name w:val="Table Grid"/>
    <w:basedOn w:val="TableNormal"/>
    <w:uiPriority w:val="59"/>
    <w:rsid w:val="004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haplin\Desktop\Quality%20and%20Assurance\Document%20Templates\NECS%20MO%20Briefing%20Document%20Template%20Jan%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65BB77571404CB394B639D70E1939" ma:contentTypeVersion="4" ma:contentTypeDescription="Create a new document." ma:contentTypeScope="" ma:versionID="ed0745ab04c15c264722c346b850f705">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504c932b-969b-461c-9088-c6a3caa0abb7">true</_dlc_DocIdPersistId>
    <_dlc_DocId xmlns="504c932b-969b-461c-9088-c6a3caa0abb7">NECS-688842608-109</_dlc_DocId>
    <_dlc_DocIdUrl xmlns="504c932b-969b-461c-9088-c6a3caa0abb7">
      <Url>https://intranet.necsu.nhs.uk/sites/CSO/MO/_layouts/15/DocIdRedir.aspx?ID=NECS-688842608-109</Url>
      <Description>NECS-688842608-109</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98BD-7D21-4E49-976F-F9685FE85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CABF0-2CB4-4D17-B9DC-70A6039B60B7}">
  <ds:schemaRefs>
    <ds:schemaRef ds:uri="http://schemas.microsoft.com/sharepoint/v3/contenttype/forms"/>
  </ds:schemaRefs>
</ds:datastoreItem>
</file>

<file path=customXml/itemProps3.xml><?xml version="1.0" encoding="utf-8"?>
<ds:datastoreItem xmlns:ds="http://schemas.openxmlformats.org/officeDocument/2006/customXml" ds:itemID="{AF63497B-8F29-4738-8C72-962839E6E0A1}">
  <ds:schemaRefs>
    <ds:schemaRef ds:uri="http://schemas.microsoft.com/sharepoint/events"/>
  </ds:schemaRefs>
</ds:datastoreItem>
</file>

<file path=customXml/itemProps4.xml><?xml version="1.0" encoding="utf-8"?>
<ds:datastoreItem xmlns:ds="http://schemas.openxmlformats.org/officeDocument/2006/customXml" ds:itemID="{E2038162-E96B-4C06-8D59-072E855AF971}">
  <ds:schemaRefs>
    <ds:schemaRef ds:uri="http://schemas.microsoft.com/office/2006/metadata/properties"/>
    <ds:schemaRef ds:uri="http://schemas.microsoft.com/office/infopath/2007/PartnerControls"/>
    <ds:schemaRef ds:uri="504c932b-969b-461c-9088-c6a3caa0abb7"/>
    <ds:schemaRef ds:uri="http://schemas.microsoft.com/sharepoint/v4"/>
  </ds:schemaRefs>
</ds:datastoreItem>
</file>

<file path=customXml/itemProps5.xml><?xml version="1.0" encoding="utf-8"?>
<ds:datastoreItem xmlns:ds="http://schemas.openxmlformats.org/officeDocument/2006/customXml" ds:itemID="{3B9BA7E2-6E48-584E-8B2A-96087BFA1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NECS MO Briefing Document Template Jan 23</Template>
  <TotalTime>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NECS Report Structure template - portrait</vt:lpstr>
    </vt:vector>
  </TitlesOfParts>
  <Company>BD</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NECS Report Structure template - portrait</dc:title>
  <dc:subject/>
  <dc:creator>Sarah.Chaplin</dc:creator>
  <cp:keywords/>
  <cp:lastModifiedBy>CHAPLIN, Sarah (NHS NORTH OF ENGLAND COMMISSIONING SUPPORT UNIT)</cp:lastModifiedBy>
  <cp:revision>1</cp:revision>
  <cp:lastPrinted>2013-11-28T14:12:00Z</cp:lastPrinted>
  <dcterms:created xsi:type="dcterms:W3CDTF">2023-01-27T14:21:00Z</dcterms:created>
  <dcterms:modified xsi:type="dcterms:W3CDTF">2023-01-27T14:25:00Z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0x0101006F965BB77571404CB394B639D70E1939</vt:lpwstr>
  </property>
  <property fmtid="{D5CDD505-2E9C-101B-9397-08002B2CF9AE}" pid="3" name="Order">
    <vt:r8>41900</vt:r8>
  </property>
  <property fmtid="{D5CDD505-2E9C-101B-9397-08002B2CF9AE}" pid="4" name="Synopsis">
    <vt:lpwstr>New NECS Branding Version</vt:lpwstr>
  </property>
  <property fmtid="{D5CDD505-2E9C-101B-9397-08002B2CF9AE}" pid="5" name="Directorates">
    <vt:lpwstr>1;#</vt:lpwstr>
  </property>
  <property fmtid="{D5CDD505-2E9C-101B-9397-08002B2CF9AE}" pid="6" name="IntranetPage">
    <vt:lpwstr>16;#</vt:lpwstr>
  </property>
  <property fmtid="{D5CDD505-2E9C-101B-9397-08002B2CF9AE}" pid="7" name="SubDocumentType">
    <vt:lpwstr/>
  </property>
  <property fmtid="{D5CDD505-2E9C-101B-9397-08002B2CF9AE}" pid="8" name="DocumentType">
    <vt:lpwstr>2</vt:lpwstr>
  </property>
  <property fmtid="{D5CDD505-2E9C-101B-9397-08002B2CF9AE}" pid="9" name="Teams">
    <vt:lpwstr>9;#</vt:lpwstr>
  </property>
  <property fmtid="{D5CDD505-2E9C-101B-9397-08002B2CF9AE}" pid="10" name="_dlc_DocIdItemGuid">
    <vt:lpwstr>8ea627f8-d8ad-4a61-9e56-5e3da69b4ff4</vt:lpwstr>
  </property>
  <property fmtid="{D5CDD505-2E9C-101B-9397-08002B2CF9AE}" pid="11" name="TaxKeyword">
    <vt:lpwstr/>
  </property>
  <property fmtid="{D5CDD505-2E9C-101B-9397-08002B2CF9AE}" pid="12" name="DocClassification">
    <vt:lpwstr>42;#Communications and Engagement|9cdde06b-fa6f-4f7c-b0a1-930284a407c4</vt:lpwstr>
  </property>
  <property fmtid="{D5CDD505-2E9C-101B-9397-08002B2CF9AE}" pid="13" name="Document Type0">
    <vt:lpwstr>236;#Branding ＆ Templates|c405ef4f-2564-4e03-91fa-ae6ef68da814</vt:lpwstr>
  </property>
  <property fmtid="{D5CDD505-2E9C-101B-9397-08002B2CF9AE}" pid="14" name="Document Type">
    <vt:lpwstr>236;#Branding ＆ Templates|c405ef4f-2564-4e03-91fa-ae6ef68da814</vt:lpwstr>
  </property>
</Properties>
</file>