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E" w:rsidRDefault="005A27BE" w:rsidP="005A27BE">
      <w:pPr>
        <w:pStyle w:val="Default"/>
      </w:pPr>
    </w:p>
    <w:p w:rsidR="005A27BE" w:rsidRPr="00A111D3" w:rsidRDefault="00B17D52" w:rsidP="005A27BE">
      <w:pPr>
        <w:pStyle w:val="Default"/>
        <w:jc w:val="center"/>
        <w:rPr>
          <w:b/>
          <w:bCs/>
          <w:color w:val="auto"/>
        </w:rPr>
      </w:pPr>
      <w:r>
        <w:rPr>
          <w:b/>
          <w:bCs/>
        </w:rPr>
        <w:t xml:space="preserve">County </w:t>
      </w:r>
      <w:r w:rsidRPr="00A111D3">
        <w:rPr>
          <w:b/>
          <w:bCs/>
          <w:color w:val="auto"/>
        </w:rPr>
        <w:t xml:space="preserve">Durham CCG </w:t>
      </w:r>
      <w:r w:rsidR="005A27BE" w:rsidRPr="00A111D3">
        <w:rPr>
          <w:b/>
          <w:bCs/>
          <w:color w:val="auto"/>
        </w:rPr>
        <w:t>Palliative Care</w:t>
      </w:r>
      <w:r w:rsidR="00B70789" w:rsidRPr="00A111D3">
        <w:rPr>
          <w:b/>
          <w:bCs/>
          <w:color w:val="auto"/>
        </w:rPr>
        <w:t xml:space="preserve"> Specialist Drug Stock list 2020 (COVID 19</w:t>
      </w:r>
      <w:r w:rsidR="00A111D3" w:rsidRPr="00A111D3">
        <w:rPr>
          <w:b/>
          <w:bCs/>
          <w:color w:val="auto"/>
        </w:rPr>
        <w:t xml:space="preserve"> May</w:t>
      </w:r>
      <w:r w:rsidR="00B70789" w:rsidRPr="00A111D3">
        <w:rPr>
          <w:b/>
          <w:bCs/>
          <w:color w:val="auto"/>
        </w:rPr>
        <w:t xml:space="preserve"> update)</w:t>
      </w:r>
    </w:p>
    <w:p w:rsidR="005A27BE" w:rsidRPr="00A111D3" w:rsidRDefault="005A27BE" w:rsidP="005A27BE">
      <w:pPr>
        <w:pStyle w:val="Default"/>
        <w:jc w:val="center"/>
        <w:rPr>
          <w:b/>
          <w:bCs/>
          <w:color w:val="auto"/>
        </w:rPr>
      </w:pPr>
    </w:p>
    <w:p w:rsidR="005A27BE" w:rsidRPr="00A111D3" w:rsidRDefault="005A27BE" w:rsidP="005A27BE">
      <w:pPr>
        <w:pStyle w:val="Default"/>
        <w:rPr>
          <w:color w:val="auto"/>
        </w:rPr>
      </w:pPr>
      <w:r w:rsidRPr="00A111D3">
        <w:rPr>
          <w:color w:val="auto"/>
        </w:rPr>
        <w:t>Community Pharmacies participating in the scheme are funded to hold and manage stock of the following list of specialist medicines to dispense against a prescription for end-of-life medicines.</w:t>
      </w:r>
    </w:p>
    <w:p w:rsidR="005A27BE" w:rsidRPr="00A111D3" w:rsidRDefault="005A27BE" w:rsidP="005A27BE">
      <w:pPr>
        <w:pStyle w:val="Default"/>
        <w:rPr>
          <w:color w:val="auto"/>
        </w:rPr>
      </w:pPr>
    </w:p>
    <w:tbl>
      <w:tblPr>
        <w:tblStyle w:val="TableGrid"/>
        <w:tblpPr w:leftFromText="180" w:rightFromText="180" w:vertAnchor="text" w:horzAnchor="margin" w:tblpXSpec="center" w:tblpY="11"/>
        <w:tblOverlap w:val="never"/>
        <w:tblW w:w="6662" w:type="dxa"/>
        <w:tblLook w:val="04A0" w:firstRow="1" w:lastRow="0" w:firstColumn="1" w:lastColumn="0" w:noHBand="0" w:noVBand="1"/>
      </w:tblPr>
      <w:tblGrid>
        <w:gridCol w:w="4819"/>
        <w:gridCol w:w="1843"/>
      </w:tblGrid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  <w:r w:rsidRPr="00A111D3">
              <w:rPr>
                <w:b/>
                <w:color w:val="auto"/>
              </w:rPr>
              <w:t>Product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  <w:r w:rsidRPr="00A111D3">
              <w:rPr>
                <w:b/>
                <w:color w:val="auto"/>
              </w:rPr>
              <w:t>Minimum Stock Level</w:t>
            </w:r>
          </w:p>
        </w:tc>
      </w:tr>
      <w:tr w:rsidR="00A111D3" w:rsidRPr="00A111D3" w:rsidTr="00B034EF">
        <w:tc>
          <w:tcPr>
            <w:tcW w:w="6662" w:type="dxa"/>
            <w:gridSpan w:val="2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</w:p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  <w:r w:rsidRPr="00A111D3">
              <w:rPr>
                <w:b/>
                <w:color w:val="auto"/>
              </w:rPr>
              <w:t>First Line Injectable Opioid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Morphine injection 10mg/ml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1ml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Morphine injection 30mg/ml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1ml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Morphine injection 30mg/ml (60mg/2ml)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2ml</w:t>
            </w:r>
          </w:p>
        </w:tc>
      </w:tr>
      <w:tr w:rsidR="00A111D3" w:rsidRPr="00A111D3" w:rsidTr="00B034EF">
        <w:tc>
          <w:tcPr>
            <w:tcW w:w="6662" w:type="dxa"/>
            <w:gridSpan w:val="2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</w:p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  <w:r w:rsidRPr="00A111D3">
              <w:rPr>
                <w:b/>
                <w:color w:val="auto"/>
              </w:rPr>
              <w:t>Alternative Injectable Opioids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proofErr w:type="spellStart"/>
            <w:r w:rsidRPr="00A111D3">
              <w:rPr>
                <w:color w:val="auto"/>
              </w:rPr>
              <w:t>Alfentanil</w:t>
            </w:r>
            <w:proofErr w:type="spellEnd"/>
            <w:r w:rsidRPr="00A111D3">
              <w:rPr>
                <w:color w:val="auto"/>
              </w:rPr>
              <w:t xml:space="preserve"> injection 500micrograms/ml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2ml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Oxycodone injection 10mg/ml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1ml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Oxycodone injection 50mg/ml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5 x 1ml</w:t>
            </w:r>
          </w:p>
        </w:tc>
      </w:tr>
      <w:tr w:rsidR="00A111D3" w:rsidRPr="00A111D3" w:rsidTr="00B034EF">
        <w:tc>
          <w:tcPr>
            <w:tcW w:w="6662" w:type="dxa"/>
            <w:gridSpan w:val="2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</w:p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  <w:r w:rsidRPr="00A111D3">
              <w:rPr>
                <w:b/>
                <w:color w:val="auto"/>
              </w:rPr>
              <w:t>Nausea &amp; Vomiting / Agitation / Secretions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proofErr w:type="spellStart"/>
            <w:r w:rsidRPr="00A111D3">
              <w:rPr>
                <w:color w:val="auto"/>
              </w:rPr>
              <w:t>Cyclizine</w:t>
            </w:r>
            <w:proofErr w:type="spellEnd"/>
            <w:r w:rsidRPr="00A111D3">
              <w:rPr>
                <w:color w:val="auto"/>
              </w:rPr>
              <w:t xml:space="preserve"> injection 50mg/ml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1ml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Metoclopramide injection 5mg/ml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2ml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Haloperidol injection 5mg/ml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1ml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proofErr w:type="spellStart"/>
            <w:r w:rsidRPr="00A111D3">
              <w:rPr>
                <w:color w:val="auto"/>
              </w:rPr>
              <w:t>Levomepromazine</w:t>
            </w:r>
            <w:proofErr w:type="spellEnd"/>
            <w:r w:rsidRPr="00A111D3">
              <w:rPr>
                <w:color w:val="auto"/>
              </w:rPr>
              <w:t xml:space="preserve"> injection 25mg/ml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20 x 1ml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Midazolam injection 5mg/ml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2ml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 xml:space="preserve">Hyoscine </w:t>
            </w:r>
            <w:proofErr w:type="spellStart"/>
            <w:r w:rsidRPr="00A111D3">
              <w:rPr>
                <w:color w:val="auto"/>
              </w:rPr>
              <w:t>butylbromide</w:t>
            </w:r>
            <w:proofErr w:type="spellEnd"/>
            <w:r w:rsidRPr="00A111D3">
              <w:rPr>
                <w:color w:val="auto"/>
              </w:rPr>
              <w:t xml:space="preserve"> injection 20mg/ml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20 x 1ml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 xml:space="preserve">Hyoscine </w:t>
            </w:r>
            <w:proofErr w:type="spellStart"/>
            <w:r w:rsidRPr="00A111D3">
              <w:rPr>
                <w:color w:val="auto"/>
              </w:rPr>
              <w:t>hydrobromide</w:t>
            </w:r>
            <w:proofErr w:type="spellEnd"/>
            <w:r w:rsidRPr="00A111D3">
              <w:rPr>
                <w:color w:val="auto"/>
              </w:rPr>
              <w:t xml:space="preserve"> injection 400micrograms/ml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20 x 1ml</w:t>
            </w:r>
          </w:p>
        </w:tc>
      </w:tr>
      <w:tr w:rsidR="00A111D3" w:rsidRPr="00A111D3" w:rsidTr="00B034EF">
        <w:tc>
          <w:tcPr>
            <w:tcW w:w="4819" w:type="dxa"/>
          </w:tcPr>
          <w:p w:rsidR="00A111D3" w:rsidRPr="00A111D3" w:rsidRDefault="00A111D3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proofErr w:type="spellStart"/>
            <w:r w:rsidRPr="00A111D3">
              <w:rPr>
                <w:color w:val="auto"/>
              </w:rPr>
              <w:t>Glycopyrronium</w:t>
            </w:r>
            <w:proofErr w:type="spellEnd"/>
            <w:r w:rsidRPr="00A111D3">
              <w:rPr>
                <w:color w:val="auto"/>
              </w:rPr>
              <w:t xml:space="preserve"> bromide injection 200 micrograms/ml</w:t>
            </w:r>
          </w:p>
        </w:tc>
        <w:tc>
          <w:tcPr>
            <w:tcW w:w="1843" w:type="dxa"/>
          </w:tcPr>
          <w:p w:rsidR="00A111D3" w:rsidRPr="00A111D3" w:rsidRDefault="00A111D3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1ml</w:t>
            </w:r>
          </w:p>
        </w:tc>
      </w:tr>
      <w:tr w:rsidR="00A111D3" w:rsidRPr="00A111D3" w:rsidTr="00B034EF">
        <w:tc>
          <w:tcPr>
            <w:tcW w:w="6662" w:type="dxa"/>
            <w:gridSpan w:val="2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</w:p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  <w:r w:rsidRPr="00A111D3">
              <w:rPr>
                <w:b/>
                <w:color w:val="auto"/>
              </w:rPr>
              <w:t>Others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Dexamethasone injection 3.3mg/ml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5 x 2ml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Sodium chloride injection 0.9% 10ml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10ml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Water for injection 10ml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10ml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Diclofenac suppositories 100mg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 xml:space="preserve"> 1 x 10</w:t>
            </w:r>
          </w:p>
        </w:tc>
      </w:tr>
      <w:tr w:rsidR="00A111D3" w:rsidRPr="00A111D3" w:rsidTr="00B034EF">
        <w:tc>
          <w:tcPr>
            <w:tcW w:w="6662" w:type="dxa"/>
            <w:gridSpan w:val="2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</w:p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b/>
                <w:color w:val="auto"/>
              </w:rPr>
              <w:t>COVID 19 Symptom Management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 xml:space="preserve">Codeine Linctus 15mg/5ml 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2 x 200mls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Codeine phosphate tablets 15mg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 x 28 tabs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 xml:space="preserve">Morphine sulphate oral solution 10mg/5ml 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3 x 100mls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Lorazepam tablets 500 micrograms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2 x 28 tabs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Haloperidol tablets 500 microgram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 x 28 tabs</w:t>
            </w:r>
          </w:p>
        </w:tc>
      </w:tr>
      <w:tr w:rsidR="00A111D3" w:rsidRPr="00A111D3" w:rsidTr="00B034EF">
        <w:tc>
          <w:tcPr>
            <w:tcW w:w="6662" w:type="dxa"/>
            <w:gridSpan w:val="2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</w:p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b/>
                <w:color w:val="auto"/>
              </w:rPr>
            </w:pPr>
            <w:r w:rsidRPr="00A111D3">
              <w:rPr>
                <w:b/>
                <w:color w:val="auto"/>
              </w:rPr>
              <w:t>In 100 hour Community Pharmacies Only</w:t>
            </w:r>
          </w:p>
        </w:tc>
      </w:tr>
      <w:tr w:rsidR="00A111D3" w:rsidRPr="00A111D3" w:rsidTr="00B034EF">
        <w:tc>
          <w:tcPr>
            <w:tcW w:w="4819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Sodium chloride 0.9% 500mls</w:t>
            </w:r>
          </w:p>
        </w:tc>
        <w:tc>
          <w:tcPr>
            <w:tcW w:w="1843" w:type="dxa"/>
          </w:tcPr>
          <w:p w:rsidR="00B034EF" w:rsidRPr="00A111D3" w:rsidRDefault="00B034EF" w:rsidP="00B034EF">
            <w:pPr>
              <w:pStyle w:val="Default"/>
              <w:spacing w:after="100" w:afterAutospacing="1"/>
              <w:contextualSpacing/>
              <w:rPr>
                <w:color w:val="auto"/>
              </w:rPr>
            </w:pPr>
            <w:r w:rsidRPr="00A111D3">
              <w:rPr>
                <w:color w:val="auto"/>
              </w:rPr>
              <w:t>10 x 500mL</w:t>
            </w:r>
          </w:p>
        </w:tc>
      </w:tr>
    </w:tbl>
    <w:p w:rsidR="005A27BE" w:rsidRPr="005A27BE" w:rsidRDefault="00537856" w:rsidP="005A27BE">
      <w:pPr>
        <w:pStyle w:val="Default"/>
      </w:pPr>
      <w:r>
        <w:br w:type="textWrapping" w:clear="all"/>
      </w:r>
    </w:p>
    <w:p w:rsidR="00A61CB8" w:rsidRDefault="00C455E8">
      <w:pPr>
        <w:rPr>
          <w:rFonts w:ascii="Arial" w:hAnsi="Arial" w:cs="Arial"/>
          <w:sz w:val="24"/>
          <w:szCs w:val="24"/>
        </w:rPr>
      </w:pPr>
    </w:p>
    <w:p w:rsidR="00A111D3" w:rsidRPr="005A27BE" w:rsidRDefault="00A11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May 2020</w:t>
      </w:r>
    </w:p>
    <w:sectPr w:rsidR="00A111D3" w:rsidRPr="005A27BE" w:rsidSect="0053785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E8" w:rsidRDefault="00C455E8" w:rsidP="0086536C">
      <w:pPr>
        <w:spacing w:after="0" w:line="240" w:lineRule="auto"/>
      </w:pPr>
      <w:r>
        <w:separator/>
      </w:r>
    </w:p>
  </w:endnote>
  <w:endnote w:type="continuationSeparator" w:id="0">
    <w:p w:rsidR="00C455E8" w:rsidRDefault="00C455E8" w:rsidP="008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6C" w:rsidRDefault="0086536C">
    <w:pPr>
      <w:pStyle w:val="Footer"/>
    </w:pPr>
    <w:r>
      <w:t xml:space="preserve">Updated Palliative Care stock list for COVID 19 – County Durham CCG MO Team, April 2020 </w:t>
    </w:r>
    <w:r w:rsidR="00273F26">
      <w:t>–</w:t>
    </w:r>
    <w:r>
      <w:t xml:space="preserve"> DRAFT</w:t>
    </w:r>
    <w:r w:rsidR="00273F26"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E8" w:rsidRDefault="00C455E8" w:rsidP="0086536C">
      <w:pPr>
        <w:spacing w:after="0" w:line="240" w:lineRule="auto"/>
      </w:pPr>
      <w:r>
        <w:separator/>
      </w:r>
    </w:p>
  </w:footnote>
  <w:footnote w:type="continuationSeparator" w:id="0">
    <w:p w:rsidR="00C455E8" w:rsidRDefault="00C455E8" w:rsidP="008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E"/>
    <w:rsid w:val="00033F64"/>
    <w:rsid w:val="00053321"/>
    <w:rsid w:val="000D2C54"/>
    <w:rsid w:val="001621F1"/>
    <w:rsid w:val="001C3084"/>
    <w:rsid w:val="001E4DD7"/>
    <w:rsid w:val="00273F26"/>
    <w:rsid w:val="003100A1"/>
    <w:rsid w:val="005303DE"/>
    <w:rsid w:val="00537856"/>
    <w:rsid w:val="005A27BE"/>
    <w:rsid w:val="005B5096"/>
    <w:rsid w:val="008444D2"/>
    <w:rsid w:val="0086536C"/>
    <w:rsid w:val="008F7C98"/>
    <w:rsid w:val="00936D7F"/>
    <w:rsid w:val="00A111D3"/>
    <w:rsid w:val="00AC3072"/>
    <w:rsid w:val="00B034EF"/>
    <w:rsid w:val="00B17D52"/>
    <w:rsid w:val="00B70789"/>
    <w:rsid w:val="00B778AE"/>
    <w:rsid w:val="00C455E8"/>
    <w:rsid w:val="00CB1DCD"/>
    <w:rsid w:val="00D86038"/>
    <w:rsid w:val="00F278CF"/>
    <w:rsid w:val="00FA7307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6C"/>
  </w:style>
  <w:style w:type="paragraph" w:styleId="Footer">
    <w:name w:val="footer"/>
    <w:basedOn w:val="Normal"/>
    <w:link w:val="FooterChar"/>
    <w:uiPriority w:val="99"/>
    <w:unhideWhenUsed/>
    <w:rsid w:val="0086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6C"/>
  </w:style>
  <w:style w:type="paragraph" w:styleId="Footer">
    <w:name w:val="footer"/>
    <w:basedOn w:val="Normal"/>
    <w:link w:val="FooterChar"/>
    <w:uiPriority w:val="99"/>
    <w:unhideWhenUsed/>
    <w:rsid w:val="0086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Rachel</dc:creator>
  <cp:lastModifiedBy>Berry Rachel</cp:lastModifiedBy>
  <cp:revision>3</cp:revision>
  <dcterms:created xsi:type="dcterms:W3CDTF">2020-05-07T08:31:00Z</dcterms:created>
  <dcterms:modified xsi:type="dcterms:W3CDTF">2020-05-07T08:33:00Z</dcterms:modified>
</cp:coreProperties>
</file>